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1E9D" w:rsidRDefault="00A51E9D" w:rsidP="00A51E9D">
      <w:pPr>
        <w:pStyle w:val="1"/>
        <w:tabs>
          <w:tab w:val="num" w:pos="0"/>
        </w:tabs>
        <w:ind w:firstLine="709"/>
        <w:jc w:val="center"/>
        <w:rPr>
          <w:rFonts w:ascii="KZ Times New Roman" w:hAnsi="KZ Times New Roman"/>
          <w:lang w:val="kk-KZ"/>
        </w:rPr>
      </w:pPr>
      <w:proofErr w:type="spellStart"/>
      <w:r>
        <w:rPr>
          <w:rFonts w:ascii="KZ Times New Roman" w:hAnsi="KZ Times New Roman"/>
          <w:lang w:val="ru-MO"/>
        </w:rPr>
        <w:t>Практикалы</w:t>
      </w:r>
      <w:proofErr w:type="spellEnd"/>
      <w:r>
        <w:rPr>
          <w:rFonts w:ascii="KZ Times New Roman" w:hAnsi="KZ Times New Roman"/>
          <w:lang w:val="kk-KZ"/>
        </w:rPr>
        <w:t xml:space="preserve">қ жұмыс </w:t>
      </w:r>
      <w:r>
        <w:rPr>
          <w:rFonts w:ascii="KZ Times New Roman" w:hAnsi="KZ Times New Roman"/>
        </w:rPr>
        <w:t>№2</w:t>
      </w:r>
    </w:p>
    <w:p w:rsidR="00A51E9D" w:rsidRPr="00A51E9D" w:rsidRDefault="00A51E9D" w:rsidP="00A51E9D">
      <w:pPr>
        <w:rPr>
          <w:lang w:eastAsia="ru-RU"/>
        </w:rPr>
      </w:pPr>
    </w:p>
    <w:p w:rsidR="00A51E9D" w:rsidRDefault="00A51E9D" w:rsidP="00A51E9D">
      <w:pPr>
        <w:pStyle w:val="1"/>
        <w:tabs>
          <w:tab w:val="num" w:pos="0"/>
        </w:tabs>
        <w:ind w:firstLine="709"/>
        <w:jc w:val="both"/>
        <w:rPr>
          <w:rFonts w:ascii="KZ Times New Roman" w:hAnsi="KZ Times New Roman"/>
          <w:lang w:val="ru-MO"/>
        </w:rPr>
      </w:pPr>
      <w:proofErr w:type="spellStart"/>
      <w:r>
        <w:rPr>
          <w:rFonts w:ascii="KZ Times New Roman" w:hAnsi="KZ Times New Roman"/>
          <w:lang w:val="ru-MO"/>
        </w:rPr>
        <w:t>Жұмыс</w:t>
      </w:r>
      <w:proofErr w:type="spellEnd"/>
      <w:r>
        <w:rPr>
          <w:rFonts w:ascii="KZ Times New Roman" w:hAnsi="KZ Times New Roman"/>
          <w:lang w:val="ru-MO"/>
        </w:rPr>
        <w:t xml:space="preserve"> </w:t>
      </w:r>
      <w:proofErr w:type="spellStart"/>
      <w:r>
        <w:rPr>
          <w:rFonts w:ascii="KZ Times New Roman" w:hAnsi="KZ Times New Roman"/>
          <w:lang w:val="ru-MO"/>
        </w:rPr>
        <w:t>ауданында</w:t>
      </w:r>
      <w:proofErr w:type="spellEnd"/>
      <w:r>
        <w:rPr>
          <w:rFonts w:ascii="KZ Times New Roman" w:hAnsi="KZ Times New Roman"/>
          <w:lang w:val="ru-MO"/>
        </w:rPr>
        <w:t xml:space="preserve"> </w:t>
      </w:r>
      <w:proofErr w:type="spellStart"/>
      <w:r>
        <w:rPr>
          <w:rFonts w:ascii="KZ Times New Roman" w:hAnsi="KZ Times New Roman"/>
          <w:lang w:val="ru-MO"/>
        </w:rPr>
        <w:t>триангуляциялық</w:t>
      </w:r>
      <w:proofErr w:type="spellEnd"/>
      <w:r>
        <w:rPr>
          <w:rFonts w:ascii="KZ Times New Roman" w:hAnsi="KZ Times New Roman"/>
          <w:lang w:val="ru-MO"/>
        </w:rPr>
        <w:t xml:space="preserve"> </w:t>
      </w:r>
      <w:proofErr w:type="spellStart"/>
      <w:r>
        <w:rPr>
          <w:rFonts w:ascii="KZ Times New Roman" w:hAnsi="KZ Times New Roman"/>
          <w:lang w:val="ru-MO"/>
        </w:rPr>
        <w:t>пункттердің</w:t>
      </w:r>
      <w:proofErr w:type="spellEnd"/>
      <w:r>
        <w:rPr>
          <w:rFonts w:ascii="KZ Times New Roman" w:hAnsi="KZ Times New Roman"/>
          <w:lang w:val="ru-MO"/>
        </w:rPr>
        <w:t xml:space="preserve"> </w:t>
      </w:r>
      <w:proofErr w:type="spellStart"/>
      <w:r>
        <w:rPr>
          <w:rFonts w:ascii="KZ Times New Roman" w:hAnsi="KZ Times New Roman"/>
          <w:lang w:val="ru-MO"/>
        </w:rPr>
        <w:t>санын</w:t>
      </w:r>
      <w:proofErr w:type="spellEnd"/>
      <w:r>
        <w:rPr>
          <w:rFonts w:ascii="KZ Times New Roman" w:hAnsi="KZ Times New Roman"/>
          <w:lang w:val="ru-MO"/>
        </w:rPr>
        <w:t xml:space="preserve">, </w:t>
      </w:r>
      <w:proofErr w:type="spellStart"/>
      <w:r>
        <w:rPr>
          <w:rFonts w:ascii="KZ Times New Roman" w:hAnsi="KZ Times New Roman"/>
          <w:lang w:val="ru-MO"/>
        </w:rPr>
        <w:t>олардың</w:t>
      </w:r>
      <w:proofErr w:type="spellEnd"/>
      <w:r>
        <w:rPr>
          <w:rFonts w:ascii="KZ Times New Roman" w:hAnsi="KZ Times New Roman"/>
          <w:lang w:val="ru-MO"/>
        </w:rPr>
        <w:t xml:space="preserve"> </w:t>
      </w:r>
      <w:proofErr w:type="spellStart"/>
      <w:r>
        <w:rPr>
          <w:rFonts w:ascii="KZ Times New Roman" w:hAnsi="KZ Times New Roman"/>
          <w:lang w:val="ru-MO"/>
        </w:rPr>
        <w:t>тығыздығын</w:t>
      </w:r>
      <w:proofErr w:type="spellEnd"/>
      <w:r>
        <w:rPr>
          <w:rFonts w:ascii="KZ Times New Roman" w:hAnsi="KZ Times New Roman"/>
          <w:lang w:val="ru-MO"/>
        </w:rPr>
        <w:t xml:space="preserve">, </w:t>
      </w:r>
      <w:proofErr w:type="spellStart"/>
      <w:r>
        <w:rPr>
          <w:rFonts w:ascii="KZ Times New Roman" w:hAnsi="KZ Times New Roman"/>
          <w:lang w:val="ru-MO"/>
        </w:rPr>
        <w:t>арасындағы</w:t>
      </w:r>
      <w:proofErr w:type="spellEnd"/>
      <w:r>
        <w:rPr>
          <w:rFonts w:ascii="KZ Times New Roman" w:hAnsi="KZ Times New Roman"/>
          <w:lang w:val="ru-MO"/>
        </w:rPr>
        <w:t xml:space="preserve"> </w:t>
      </w:r>
      <w:proofErr w:type="spellStart"/>
      <w:r>
        <w:rPr>
          <w:rFonts w:ascii="KZ Times New Roman" w:hAnsi="KZ Times New Roman"/>
          <w:lang w:val="ru-MO"/>
        </w:rPr>
        <w:t>қашықтықтарын</w:t>
      </w:r>
      <w:proofErr w:type="spellEnd"/>
      <w:r>
        <w:rPr>
          <w:rFonts w:ascii="KZ Times New Roman" w:hAnsi="KZ Times New Roman"/>
          <w:lang w:val="ru-MO"/>
        </w:rPr>
        <w:t xml:space="preserve"> </w:t>
      </w:r>
      <w:proofErr w:type="spellStart"/>
      <w:r>
        <w:rPr>
          <w:rFonts w:ascii="KZ Times New Roman" w:hAnsi="KZ Times New Roman"/>
          <w:lang w:val="ru-MO"/>
        </w:rPr>
        <w:t>және</w:t>
      </w:r>
      <w:proofErr w:type="spellEnd"/>
      <w:r>
        <w:rPr>
          <w:rFonts w:ascii="KZ Times New Roman" w:hAnsi="KZ Times New Roman"/>
          <w:lang w:val="ru-MO"/>
        </w:rPr>
        <w:t xml:space="preserve"> осы </w:t>
      </w:r>
      <w:proofErr w:type="spellStart"/>
      <w:r>
        <w:rPr>
          <w:rFonts w:ascii="KZ Times New Roman" w:hAnsi="KZ Times New Roman"/>
          <w:lang w:val="ru-MO"/>
        </w:rPr>
        <w:t>пункттердің</w:t>
      </w:r>
      <w:proofErr w:type="spellEnd"/>
      <w:r>
        <w:rPr>
          <w:rFonts w:ascii="KZ Times New Roman" w:hAnsi="KZ Times New Roman"/>
          <w:lang w:val="ru-MO"/>
        </w:rPr>
        <w:t xml:space="preserve"> </w:t>
      </w:r>
      <w:proofErr w:type="spellStart"/>
      <w:r>
        <w:rPr>
          <w:rFonts w:ascii="KZ Times New Roman" w:hAnsi="KZ Times New Roman"/>
          <w:lang w:val="ru-MO"/>
        </w:rPr>
        <w:t>қай</w:t>
      </w:r>
      <w:proofErr w:type="spellEnd"/>
      <w:r>
        <w:rPr>
          <w:rFonts w:ascii="KZ Times New Roman" w:hAnsi="KZ Times New Roman"/>
          <w:lang w:val="ru-MO"/>
        </w:rPr>
        <w:t xml:space="preserve"> </w:t>
      </w:r>
      <w:proofErr w:type="spellStart"/>
      <w:proofErr w:type="gramStart"/>
      <w:r>
        <w:rPr>
          <w:rFonts w:ascii="KZ Times New Roman" w:hAnsi="KZ Times New Roman"/>
          <w:lang w:val="ru-MO"/>
        </w:rPr>
        <w:t>клас</w:t>
      </w:r>
      <w:proofErr w:type="gramEnd"/>
      <w:r>
        <w:rPr>
          <w:rFonts w:ascii="KZ Times New Roman" w:hAnsi="KZ Times New Roman"/>
          <w:lang w:val="ru-MO"/>
        </w:rPr>
        <w:t>қа</w:t>
      </w:r>
      <w:proofErr w:type="spellEnd"/>
      <w:r>
        <w:rPr>
          <w:rFonts w:ascii="KZ Times New Roman" w:hAnsi="KZ Times New Roman"/>
          <w:lang w:val="ru-MO"/>
        </w:rPr>
        <w:t xml:space="preserve"> </w:t>
      </w:r>
      <w:proofErr w:type="spellStart"/>
      <w:r>
        <w:rPr>
          <w:rFonts w:ascii="KZ Times New Roman" w:hAnsi="KZ Times New Roman"/>
          <w:lang w:val="ru-MO"/>
        </w:rPr>
        <w:t>жататынын</w:t>
      </w:r>
      <w:proofErr w:type="spellEnd"/>
      <w:r>
        <w:rPr>
          <w:rFonts w:ascii="KZ Times New Roman" w:hAnsi="KZ Times New Roman"/>
          <w:lang w:val="ru-MO"/>
        </w:rPr>
        <w:t xml:space="preserve"> </w:t>
      </w:r>
      <w:proofErr w:type="spellStart"/>
      <w:r>
        <w:rPr>
          <w:rFonts w:ascii="KZ Times New Roman" w:hAnsi="KZ Times New Roman"/>
          <w:lang w:val="ru-MO"/>
        </w:rPr>
        <w:t>анықтау</w:t>
      </w:r>
      <w:proofErr w:type="spellEnd"/>
      <w:r>
        <w:rPr>
          <w:rFonts w:ascii="KZ Times New Roman" w:hAnsi="KZ Times New Roman"/>
          <w:lang w:val="ru-MO"/>
        </w:rPr>
        <w:t>.</w:t>
      </w:r>
      <w:bookmarkStart w:id="0" w:name="_GoBack"/>
      <w:bookmarkEnd w:id="0"/>
    </w:p>
    <w:p w:rsidR="00A51E9D" w:rsidRDefault="00A51E9D" w:rsidP="00A51E9D">
      <w:pPr>
        <w:rPr>
          <w:lang w:val="ru-MO" w:eastAsia="ru-RU"/>
        </w:rPr>
      </w:pPr>
    </w:p>
    <w:p w:rsidR="00A51E9D" w:rsidRDefault="00A51E9D" w:rsidP="00A51E9D">
      <w:pPr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Кесте</w:t>
      </w:r>
      <w:proofErr w:type="spellEnd"/>
      <w:r w:rsidRPr="003639DD">
        <w:rPr>
          <w:rFonts w:ascii="KZ Times New Roman" w:hAnsi="KZ Times New Roman"/>
          <w:sz w:val="28"/>
        </w:rPr>
        <w:t xml:space="preserve"> 1 </w:t>
      </w:r>
      <w:r>
        <w:rPr>
          <w:rFonts w:ascii="KZ Times New Roman" w:hAnsi="KZ Times New Roman"/>
          <w:sz w:val="28"/>
        </w:rPr>
        <w:t>–</w:t>
      </w:r>
      <w:r w:rsidRPr="003639DD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 xml:space="preserve">Триангуляция </w:t>
      </w:r>
      <w:proofErr w:type="spellStart"/>
      <w:r>
        <w:rPr>
          <w:rFonts w:ascii="KZ Times New Roman" w:hAnsi="KZ Times New Roman"/>
          <w:sz w:val="28"/>
          <w:lang w:val="ru-MO"/>
        </w:rPr>
        <w:t>торларының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негізгі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сипаттамасы</w:t>
      </w:r>
      <w:proofErr w:type="spellEnd"/>
    </w:p>
    <w:p w:rsidR="00A51E9D" w:rsidRDefault="00A51E9D" w:rsidP="00A51E9D">
      <w:pPr>
        <w:rPr>
          <w:rFonts w:ascii="KZ Times New Roman" w:hAnsi="KZ Times New Roman"/>
          <w:sz w:val="28"/>
          <w:lang w:val="ru-M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70"/>
        <w:gridCol w:w="1134"/>
        <w:gridCol w:w="1275"/>
        <w:gridCol w:w="1276"/>
        <w:gridCol w:w="1095"/>
      </w:tblGrid>
      <w:tr w:rsidR="00A51E9D" w:rsidTr="00DB362A">
        <w:tblPrEx>
          <w:tblCellMar>
            <w:top w:w="0" w:type="dxa"/>
            <w:bottom w:w="0" w:type="dxa"/>
          </w:tblCellMar>
        </w:tblPrEx>
        <w:trPr>
          <w:trHeight w:val="404"/>
        </w:trPr>
        <w:tc>
          <w:tcPr>
            <w:tcW w:w="5070" w:type="dxa"/>
            <w:vAlign w:val="center"/>
          </w:tcPr>
          <w:p w:rsidR="00A51E9D" w:rsidRDefault="00A51E9D" w:rsidP="00DB362A">
            <w:pPr>
              <w:jc w:val="center"/>
              <w:rPr>
                <w:rFonts w:ascii="KZ Times New Roman" w:hAnsi="KZ Times New Roman"/>
                <w:sz w:val="28"/>
                <w:lang w:val="ru-MO"/>
              </w:rPr>
            </w:pPr>
            <w:proofErr w:type="spellStart"/>
            <w:r>
              <w:rPr>
                <w:rFonts w:ascii="KZ Times New Roman" w:hAnsi="KZ Times New Roman"/>
                <w:sz w:val="28"/>
                <w:lang w:val="ru-MO"/>
              </w:rPr>
              <w:t>Көрсеткіштер</w:t>
            </w:r>
            <w:proofErr w:type="spellEnd"/>
          </w:p>
        </w:tc>
        <w:tc>
          <w:tcPr>
            <w:tcW w:w="1134" w:type="dxa"/>
            <w:vAlign w:val="center"/>
          </w:tcPr>
          <w:p w:rsidR="00A51E9D" w:rsidRDefault="00A51E9D" w:rsidP="00DB362A">
            <w:pPr>
              <w:jc w:val="center"/>
              <w:rPr>
                <w:rFonts w:ascii="KZ Times New Roman" w:hAnsi="KZ Times New Roman"/>
                <w:sz w:val="28"/>
                <w:lang w:val="ru-MO"/>
              </w:rPr>
            </w:pPr>
            <w:r>
              <w:rPr>
                <w:rFonts w:ascii="KZ Times New Roman" w:hAnsi="KZ Times New Roman"/>
                <w:sz w:val="28"/>
                <w:lang w:val="ru-MO"/>
              </w:rPr>
              <w:t>1 класс</w:t>
            </w:r>
          </w:p>
        </w:tc>
        <w:tc>
          <w:tcPr>
            <w:tcW w:w="1275" w:type="dxa"/>
            <w:vAlign w:val="center"/>
          </w:tcPr>
          <w:p w:rsidR="00A51E9D" w:rsidRDefault="00A51E9D" w:rsidP="00DB362A">
            <w:pPr>
              <w:jc w:val="center"/>
              <w:rPr>
                <w:rFonts w:ascii="KZ Times New Roman" w:hAnsi="KZ Times New Roman"/>
                <w:sz w:val="28"/>
                <w:lang w:val="ru-MO"/>
              </w:rPr>
            </w:pPr>
            <w:r>
              <w:rPr>
                <w:rFonts w:ascii="KZ Times New Roman" w:hAnsi="KZ Times New Roman"/>
                <w:sz w:val="28"/>
                <w:lang w:val="ru-MO"/>
              </w:rPr>
              <w:t>2 класс</w:t>
            </w:r>
          </w:p>
        </w:tc>
        <w:tc>
          <w:tcPr>
            <w:tcW w:w="1276" w:type="dxa"/>
            <w:vAlign w:val="center"/>
          </w:tcPr>
          <w:p w:rsidR="00A51E9D" w:rsidRDefault="00A51E9D" w:rsidP="00DB362A">
            <w:pPr>
              <w:jc w:val="center"/>
              <w:rPr>
                <w:rFonts w:ascii="KZ Times New Roman" w:hAnsi="KZ Times New Roman"/>
                <w:sz w:val="28"/>
                <w:lang w:val="ru-MO"/>
              </w:rPr>
            </w:pPr>
            <w:r>
              <w:rPr>
                <w:rFonts w:ascii="KZ Times New Roman" w:hAnsi="KZ Times New Roman"/>
                <w:sz w:val="28"/>
                <w:lang w:val="ru-MO"/>
              </w:rPr>
              <w:t>3 класс</w:t>
            </w:r>
          </w:p>
        </w:tc>
        <w:tc>
          <w:tcPr>
            <w:tcW w:w="1095" w:type="dxa"/>
            <w:vAlign w:val="center"/>
          </w:tcPr>
          <w:p w:rsidR="00A51E9D" w:rsidRDefault="00A51E9D" w:rsidP="00DB362A">
            <w:pPr>
              <w:jc w:val="center"/>
              <w:rPr>
                <w:rFonts w:ascii="KZ Times New Roman" w:hAnsi="KZ Times New Roman"/>
                <w:sz w:val="28"/>
                <w:lang w:val="ru-MO"/>
              </w:rPr>
            </w:pPr>
            <w:r>
              <w:rPr>
                <w:rFonts w:ascii="KZ Times New Roman" w:hAnsi="KZ Times New Roman"/>
                <w:sz w:val="28"/>
                <w:lang w:val="ru-MO"/>
              </w:rPr>
              <w:t>4 класс</w:t>
            </w:r>
          </w:p>
        </w:tc>
      </w:tr>
      <w:tr w:rsidR="00A51E9D" w:rsidTr="00DB362A">
        <w:tblPrEx>
          <w:tblCellMar>
            <w:top w:w="0" w:type="dxa"/>
            <w:bottom w:w="0" w:type="dxa"/>
          </w:tblCellMar>
        </w:tblPrEx>
        <w:trPr>
          <w:trHeight w:val="459"/>
        </w:trPr>
        <w:tc>
          <w:tcPr>
            <w:tcW w:w="5070" w:type="dxa"/>
          </w:tcPr>
          <w:p w:rsidR="00A51E9D" w:rsidRDefault="00A51E9D" w:rsidP="00DB362A">
            <w:pPr>
              <w:jc w:val="both"/>
              <w:rPr>
                <w:rFonts w:ascii="KZ Times New Roman" w:hAnsi="KZ Times New Roman"/>
                <w:sz w:val="28"/>
                <w:lang w:val="ru-MO"/>
              </w:rPr>
            </w:pPr>
            <w:r>
              <w:rPr>
                <w:rFonts w:ascii="KZ Times New Roman" w:hAnsi="KZ Times New Roman"/>
                <w:sz w:val="28"/>
                <w:lang w:val="ru-MO"/>
              </w:rPr>
              <w:t xml:space="preserve">Триангуляция </w:t>
            </w:r>
            <w:proofErr w:type="spellStart"/>
            <w:r>
              <w:rPr>
                <w:rFonts w:ascii="KZ Times New Roman" w:hAnsi="KZ Times New Roman"/>
                <w:sz w:val="28"/>
                <w:lang w:val="ru-MO"/>
              </w:rPr>
              <w:t>тізбесінің</w:t>
            </w:r>
            <w:proofErr w:type="spellEnd"/>
            <w:r>
              <w:rPr>
                <w:rFonts w:ascii="KZ Times New Roman" w:hAnsi="KZ Times New Roman"/>
                <w:sz w:val="28"/>
                <w:lang w:val="ru-MO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O"/>
              </w:rPr>
              <w:t>ұзындығы</w:t>
            </w:r>
            <w:proofErr w:type="spellEnd"/>
            <w:r>
              <w:rPr>
                <w:rFonts w:ascii="KZ Times New Roman" w:hAnsi="KZ Times New Roman"/>
                <w:sz w:val="28"/>
                <w:lang w:val="ru-MO"/>
              </w:rPr>
              <w:t>, км</w:t>
            </w:r>
          </w:p>
        </w:tc>
        <w:tc>
          <w:tcPr>
            <w:tcW w:w="1134" w:type="dxa"/>
            <w:vAlign w:val="center"/>
          </w:tcPr>
          <w:p w:rsidR="00A51E9D" w:rsidRDefault="00A51E9D" w:rsidP="00DB362A">
            <w:pPr>
              <w:jc w:val="center"/>
              <w:rPr>
                <w:rFonts w:ascii="KZ Times New Roman" w:hAnsi="KZ Times New Roman"/>
                <w:sz w:val="28"/>
                <w:lang w:val="ru-MO"/>
              </w:rPr>
            </w:pPr>
            <w:r>
              <w:rPr>
                <w:rFonts w:ascii="KZ Times New Roman" w:hAnsi="KZ Times New Roman"/>
                <w:sz w:val="28"/>
                <w:lang w:val="ru-MO"/>
              </w:rPr>
              <w:t>200</w:t>
            </w:r>
          </w:p>
        </w:tc>
        <w:tc>
          <w:tcPr>
            <w:tcW w:w="1275" w:type="dxa"/>
            <w:vAlign w:val="center"/>
          </w:tcPr>
          <w:p w:rsidR="00A51E9D" w:rsidRDefault="00A51E9D" w:rsidP="00DB362A">
            <w:pPr>
              <w:jc w:val="center"/>
              <w:rPr>
                <w:rFonts w:ascii="KZ Times New Roman" w:hAnsi="KZ Times New Roman"/>
                <w:sz w:val="28"/>
                <w:lang w:val="ru-MO"/>
              </w:rPr>
            </w:pPr>
            <w:r>
              <w:rPr>
                <w:rFonts w:ascii="KZ Times New Roman" w:hAnsi="KZ Times New Roman"/>
                <w:sz w:val="28"/>
                <w:lang w:val="ru-MO"/>
              </w:rPr>
              <w:t>-</w:t>
            </w:r>
          </w:p>
        </w:tc>
        <w:tc>
          <w:tcPr>
            <w:tcW w:w="1276" w:type="dxa"/>
            <w:vAlign w:val="center"/>
          </w:tcPr>
          <w:p w:rsidR="00A51E9D" w:rsidRDefault="00A51E9D" w:rsidP="00DB362A">
            <w:pPr>
              <w:jc w:val="center"/>
              <w:rPr>
                <w:rFonts w:ascii="KZ Times New Roman" w:hAnsi="KZ Times New Roman"/>
                <w:sz w:val="28"/>
                <w:lang w:val="ru-MO"/>
              </w:rPr>
            </w:pPr>
            <w:r>
              <w:rPr>
                <w:rFonts w:ascii="KZ Times New Roman" w:hAnsi="KZ Times New Roman"/>
                <w:sz w:val="28"/>
                <w:lang w:val="ru-MO"/>
              </w:rPr>
              <w:t>-</w:t>
            </w:r>
          </w:p>
        </w:tc>
        <w:tc>
          <w:tcPr>
            <w:tcW w:w="1095" w:type="dxa"/>
            <w:vAlign w:val="center"/>
          </w:tcPr>
          <w:p w:rsidR="00A51E9D" w:rsidRDefault="00A51E9D" w:rsidP="00DB362A">
            <w:pPr>
              <w:jc w:val="center"/>
              <w:rPr>
                <w:rFonts w:ascii="KZ Times New Roman" w:hAnsi="KZ Times New Roman"/>
                <w:sz w:val="28"/>
                <w:lang w:val="ru-MO"/>
              </w:rPr>
            </w:pPr>
            <w:r>
              <w:rPr>
                <w:rFonts w:ascii="KZ Times New Roman" w:hAnsi="KZ Times New Roman"/>
                <w:sz w:val="28"/>
                <w:lang w:val="ru-MO"/>
              </w:rPr>
              <w:t>-</w:t>
            </w:r>
          </w:p>
        </w:tc>
      </w:tr>
      <w:tr w:rsidR="00A51E9D" w:rsidTr="00DB362A">
        <w:tblPrEx>
          <w:tblCellMar>
            <w:top w:w="0" w:type="dxa"/>
            <w:bottom w:w="0" w:type="dxa"/>
          </w:tblCellMar>
        </w:tblPrEx>
        <w:tc>
          <w:tcPr>
            <w:tcW w:w="5070" w:type="dxa"/>
          </w:tcPr>
          <w:p w:rsidR="00A51E9D" w:rsidRDefault="00A51E9D" w:rsidP="00DB362A">
            <w:pPr>
              <w:jc w:val="both"/>
              <w:rPr>
                <w:rFonts w:ascii="KZ Times New Roman" w:hAnsi="KZ Times New Roman"/>
                <w:sz w:val="28"/>
                <w:lang w:val="ru-MO"/>
              </w:rPr>
            </w:pPr>
            <w:proofErr w:type="spellStart"/>
            <w:r>
              <w:rPr>
                <w:rFonts w:ascii="KZ Times New Roman" w:hAnsi="KZ Times New Roman"/>
                <w:sz w:val="28"/>
                <w:lang w:val="ru-MO"/>
              </w:rPr>
              <w:t>Үшбұрыш</w:t>
            </w:r>
            <w:proofErr w:type="spellEnd"/>
            <w:r>
              <w:rPr>
                <w:rFonts w:ascii="KZ Times New Roman" w:hAnsi="KZ Times New Roman"/>
                <w:sz w:val="28"/>
                <w:lang w:val="ru-MO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O"/>
              </w:rPr>
              <w:t>қабырғасының</w:t>
            </w:r>
            <w:proofErr w:type="spellEnd"/>
            <w:r>
              <w:rPr>
                <w:rFonts w:ascii="KZ Times New Roman" w:hAnsi="KZ Times New Roman"/>
                <w:sz w:val="28"/>
                <w:lang w:val="ru-MO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O"/>
              </w:rPr>
              <w:t>орташа</w:t>
            </w:r>
            <w:proofErr w:type="spellEnd"/>
            <w:r>
              <w:rPr>
                <w:rFonts w:ascii="KZ Times New Roman" w:hAnsi="KZ Times New Roman"/>
                <w:sz w:val="28"/>
                <w:lang w:val="ru-MO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O"/>
              </w:rPr>
              <w:t>ұзындығы</w:t>
            </w:r>
            <w:proofErr w:type="spellEnd"/>
            <w:r>
              <w:rPr>
                <w:rFonts w:ascii="KZ Times New Roman" w:hAnsi="KZ Times New Roman"/>
                <w:sz w:val="28"/>
                <w:lang w:val="ru-MO"/>
              </w:rPr>
              <w:t>, км</w:t>
            </w:r>
          </w:p>
        </w:tc>
        <w:tc>
          <w:tcPr>
            <w:tcW w:w="1134" w:type="dxa"/>
            <w:vAlign w:val="center"/>
          </w:tcPr>
          <w:p w:rsidR="00A51E9D" w:rsidRDefault="00A51E9D" w:rsidP="00DB362A">
            <w:pPr>
              <w:jc w:val="center"/>
              <w:rPr>
                <w:rFonts w:ascii="KZ Times New Roman" w:hAnsi="KZ Times New Roman"/>
                <w:sz w:val="28"/>
                <w:lang w:val="ru-MO"/>
              </w:rPr>
            </w:pPr>
            <w:r>
              <w:rPr>
                <w:rFonts w:ascii="KZ Times New Roman" w:hAnsi="KZ Times New Roman"/>
                <w:sz w:val="28"/>
                <w:lang w:val="ru-MO"/>
              </w:rPr>
              <w:t>20-25</w:t>
            </w:r>
          </w:p>
        </w:tc>
        <w:tc>
          <w:tcPr>
            <w:tcW w:w="1275" w:type="dxa"/>
            <w:vAlign w:val="center"/>
          </w:tcPr>
          <w:p w:rsidR="00A51E9D" w:rsidRDefault="00A51E9D" w:rsidP="00DB362A">
            <w:pPr>
              <w:jc w:val="center"/>
              <w:rPr>
                <w:rFonts w:ascii="KZ Times New Roman" w:hAnsi="KZ Times New Roman"/>
                <w:sz w:val="28"/>
                <w:lang w:val="ru-MO"/>
              </w:rPr>
            </w:pPr>
            <w:r>
              <w:rPr>
                <w:rFonts w:ascii="KZ Times New Roman" w:hAnsi="KZ Times New Roman"/>
                <w:sz w:val="28"/>
                <w:lang w:val="ru-MO"/>
              </w:rPr>
              <w:t>7-20</w:t>
            </w:r>
          </w:p>
        </w:tc>
        <w:tc>
          <w:tcPr>
            <w:tcW w:w="1276" w:type="dxa"/>
            <w:vAlign w:val="center"/>
          </w:tcPr>
          <w:p w:rsidR="00A51E9D" w:rsidRDefault="00A51E9D" w:rsidP="00DB362A">
            <w:pPr>
              <w:jc w:val="center"/>
              <w:rPr>
                <w:rFonts w:ascii="KZ Times New Roman" w:hAnsi="KZ Times New Roman"/>
                <w:sz w:val="28"/>
                <w:lang w:val="ru-MO"/>
              </w:rPr>
            </w:pPr>
            <w:r>
              <w:rPr>
                <w:rFonts w:ascii="KZ Times New Roman" w:hAnsi="KZ Times New Roman"/>
                <w:sz w:val="28"/>
                <w:lang w:val="ru-MO"/>
              </w:rPr>
              <w:t>5-8</w:t>
            </w:r>
          </w:p>
        </w:tc>
        <w:tc>
          <w:tcPr>
            <w:tcW w:w="1095" w:type="dxa"/>
            <w:vAlign w:val="center"/>
          </w:tcPr>
          <w:p w:rsidR="00A51E9D" w:rsidRDefault="00A51E9D" w:rsidP="00DB362A">
            <w:pPr>
              <w:jc w:val="center"/>
              <w:rPr>
                <w:rFonts w:ascii="KZ Times New Roman" w:hAnsi="KZ Times New Roman"/>
                <w:sz w:val="28"/>
                <w:lang w:val="ru-MO"/>
              </w:rPr>
            </w:pPr>
            <w:r>
              <w:rPr>
                <w:rFonts w:ascii="KZ Times New Roman" w:hAnsi="KZ Times New Roman"/>
                <w:sz w:val="28"/>
                <w:lang w:val="ru-MO"/>
              </w:rPr>
              <w:t>2-5</w:t>
            </w:r>
          </w:p>
        </w:tc>
      </w:tr>
      <w:tr w:rsidR="00A51E9D" w:rsidTr="00DB362A">
        <w:tblPrEx>
          <w:tblCellMar>
            <w:top w:w="0" w:type="dxa"/>
            <w:bottom w:w="0" w:type="dxa"/>
          </w:tblCellMar>
        </w:tblPrEx>
        <w:tc>
          <w:tcPr>
            <w:tcW w:w="5070" w:type="dxa"/>
            <w:vAlign w:val="center"/>
          </w:tcPr>
          <w:p w:rsidR="00A51E9D" w:rsidRDefault="00A51E9D" w:rsidP="00DB362A">
            <w:pPr>
              <w:jc w:val="both"/>
              <w:rPr>
                <w:rFonts w:ascii="KZ Times New Roman" w:hAnsi="KZ Times New Roman"/>
                <w:sz w:val="28"/>
                <w:lang w:val="ru-MO"/>
              </w:rPr>
            </w:pPr>
            <w:proofErr w:type="spellStart"/>
            <w:r>
              <w:rPr>
                <w:rFonts w:ascii="KZ Times New Roman" w:hAnsi="KZ Times New Roman"/>
                <w:sz w:val="28"/>
                <w:lang w:val="ru-MO"/>
              </w:rPr>
              <w:t>Базистің</w:t>
            </w:r>
            <w:proofErr w:type="spellEnd"/>
            <w:r>
              <w:rPr>
                <w:rFonts w:ascii="KZ Times New Roman" w:hAnsi="KZ Times New Roman"/>
                <w:sz w:val="28"/>
                <w:lang w:val="ru-MO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O"/>
              </w:rPr>
              <w:t>салыстырмалы</w:t>
            </w:r>
            <w:proofErr w:type="spellEnd"/>
            <w:r>
              <w:rPr>
                <w:rFonts w:ascii="KZ Times New Roman" w:hAnsi="KZ Times New Roman"/>
                <w:sz w:val="28"/>
                <w:lang w:val="ru-MO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O"/>
              </w:rPr>
              <w:t>қателігі</w:t>
            </w:r>
            <w:proofErr w:type="spellEnd"/>
          </w:p>
        </w:tc>
        <w:tc>
          <w:tcPr>
            <w:tcW w:w="1134" w:type="dxa"/>
            <w:vAlign w:val="center"/>
          </w:tcPr>
          <w:p w:rsidR="00A51E9D" w:rsidRDefault="00A51E9D" w:rsidP="00DB362A">
            <w:pPr>
              <w:jc w:val="center"/>
              <w:rPr>
                <w:rFonts w:ascii="KZ Times New Roman" w:hAnsi="KZ Times New Roman"/>
                <w:sz w:val="28"/>
                <w:lang w:val="ru-MO"/>
              </w:rPr>
            </w:pPr>
            <w:r>
              <w:rPr>
                <w:rFonts w:ascii="KZ Times New Roman" w:hAnsi="KZ Times New Roman"/>
                <w:position w:val="-24"/>
                <w:sz w:val="28"/>
                <w:lang w:val="ru-MO"/>
              </w:rPr>
              <w:object w:dxaOrig="84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2.15pt;height:30.75pt" o:ole="" fillcolor="window">
                  <v:imagedata r:id="rId6" o:title=""/>
                </v:shape>
                <o:OLEObject Type="Embed" ProgID="Equation.3" ShapeID="_x0000_i1025" DrawAspect="Content" ObjectID="_1631958570" r:id="rId7"/>
              </w:object>
            </w:r>
          </w:p>
        </w:tc>
        <w:tc>
          <w:tcPr>
            <w:tcW w:w="1275" w:type="dxa"/>
            <w:vAlign w:val="center"/>
          </w:tcPr>
          <w:p w:rsidR="00A51E9D" w:rsidRDefault="00A51E9D" w:rsidP="00DB362A">
            <w:pPr>
              <w:jc w:val="center"/>
              <w:rPr>
                <w:rFonts w:ascii="KZ Times New Roman" w:hAnsi="KZ Times New Roman"/>
                <w:sz w:val="28"/>
                <w:lang w:val="ru-MO"/>
              </w:rPr>
            </w:pPr>
            <w:r>
              <w:rPr>
                <w:rFonts w:ascii="KZ Times New Roman" w:hAnsi="KZ Times New Roman"/>
                <w:position w:val="-24"/>
                <w:sz w:val="28"/>
                <w:lang w:val="ru-MO"/>
              </w:rPr>
              <w:object w:dxaOrig="820" w:dyaOrig="620">
                <v:shape id="_x0000_i1026" type="#_x0000_t75" style="width:41.25pt;height:30.75pt" o:ole="" fillcolor="window">
                  <v:imagedata r:id="rId8" o:title=""/>
                </v:shape>
                <o:OLEObject Type="Embed" ProgID="Equation.3" ShapeID="_x0000_i1026" DrawAspect="Content" ObjectID="_1631958571" r:id="rId9"/>
              </w:object>
            </w:r>
          </w:p>
        </w:tc>
        <w:tc>
          <w:tcPr>
            <w:tcW w:w="1276" w:type="dxa"/>
            <w:vAlign w:val="center"/>
          </w:tcPr>
          <w:p w:rsidR="00A51E9D" w:rsidRDefault="00A51E9D" w:rsidP="00DB362A">
            <w:pPr>
              <w:jc w:val="center"/>
              <w:rPr>
                <w:rFonts w:ascii="KZ Times New Roman" w:hAnsi="KZ Times New Roman"/>
                <w:sz w:val="28"/>
                <w:lang w:val="ru-MO"/>
              </w:rPr>
            </w:pPr>
            <w:r>
              <w:rPr>
                <w:rFonts w:ascii="KZ Times New Roman" w:hAnsi="KZ Times New Roman"/>
                <w:position w:val="-24"/>
                <w:sz w:val="28"/>
                <w:lang w:val="ru-MO"/>
              </w:rPr>
              <w:object w:dxaOrig="840" w:dyaOrig="620">
                <v:shape id="_x0000_i1027" type="#_x0000_t75" style="width:42.15pt;height:30.75pt" o:ole="" fillcolor="window">
                  <v:imagedata r:id="rId10" o:title=""/>
                </v:shape>
                <o:OLEObject Type="Embed" ProgID="Equation.3" ShapeID="_x0000_i1027" DrawAspect="Content" ObjectID="_1631958572" r:id="rId11"/>
              </w:object>
            </w:r>
          </w:p>
        </w:tc>
        <w:tc>
          <w:tcPr>
            <w:tcW w:w="1095" w:type="dxa"/>
            <w:vAlign w:val="center"/>
          </w:tcPr>
          <w:p w:rsidR="00A51E9D" w:rsidRDefault="00A51E9D" w:rsidP="00DB362A">
            <w:pPr>
              <w:jc w:val="center"/>
              <w:rPr>
                <w:rFonts w:ascii="KZ Times New Roman" w:hAnsi="KZ Times New Roman"/>
                <w:sz w:val="28"/>
                <w:lang w:val="ru-MO"/>
              </w:rPr>
            </w:pPr>
            <w:r>
              <w:rPr>
                <w:rFonts w:ascii="KZ Times New Roman" w:hAnsi="KZ Times New Roman"/>
                <w:position w:val="-24"/>
                <w:sz w:val="28"/>
                <w:lang w:val="ru-MO"/>
              </w:rPr>
              <w:object w:dxaOrig="840" w:dyaOrig="620">
                <v:shape id="_x0000_i1028" type="#_x0000_t75" style="width:42.15pt;height:30.75pt" o:ole="" fillcolor="window">
                  <v:imagedata r:id="rId10" o:title=""/>
                </v:shape>
                <o:OLEObject Type="Embed" ProgID="Equation.3" ShapeID="_x0000_i1028" DrawAspect="Content" ObjectID="_1631958573" r:id="rId12"/>
              </w:object>
            </w:r>
          </w:p>
        </w:tc>
      </w:tr>
      <w:tr w:rsidR="00A51E9D" w:rsidTr="00DB362A">
        <w:tblPrEx>
          <w:tblCellMar>
            <w:top w:w="0" w:type="dxa"/>
            <w:bottom w:w="0" w:type="dxa"/>
          </w:tblCellMar>
        </w:tblPrEx>
        <w:tc>
          <w:tcPr>
            <w:tcW w:w="5070" w:type="dxa"/>
          </w:tcPr>
          <w:p w:rsidR="00A51E9D" w:rsidRDefault="00A51E9D" w:rsidP="00DB362A">
            <w:pPr>
              <w:jc w:val="both"/>
              <w:rPr>
                <w:rFonts w:ascii="KZ Times New Roman" w:hAnsi="KZ Times New Roman"/>
                <w:sz w:val="28"/>
                <w:lang w:val="ru-MO"/>
              </w:rPr>
            </w:pPr>
            <w:proofErr w:type="spellStart"/>
            <w:r>
              <w:rPr>
                <w:rFonts w:ascii="KZ Times New Roman" w:hAnsi="KZ Times New Roman"/>
                <w:sz w:val="28"/>
                <w:lang w:val="ru-MO"/>
              </w:rPr>
              <w:t>Әлсіз</w:t>
            </w:r>
            <w:proofErr w:type="spellEnd"/>
            <w:r>
              <w:rPr>
                <w:rFonts w:ascii="KZ Times New Roman" w:hAnsi="KZ Times New Roman"/>
                <w:sz w:val="28"/>
                <w:lang w:val="ru-MO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O"/>
              </w:rPr>
              <w:t>бө</w:t>
            </w:r>
            <w:proofErr w:type="gramStart"/>
            <w:r>
              <w:rPr>
                <w:rFonts w:ascii="KZ Times New Roman" w:hAnsi="KZ Times New Roman"/>
                <w:sz w:val="28"/>
                <w:lang w:val="ru-MO"/>
              </w:rPr>
              <w:t>л</w:t>
            </w:r>
            <w:proofErr w:type="gramEnd"/>
            <w:r>
              <w:rPr>
                <w:rFonts w:ascii="KZ Times New Roman" w:hAnsi="KZ Times New Roman"/>
                <w:sz w:val="28"/>
                <w:lang w:val="ru-MO"/>
              </w:rPr>
              <w:t>іктегі</w:t>
            </w:r>
            <w:proofErr w:type="spellEnd"/>
            <w:r>
              <w:rPr>
                <w:rFonts w:ascii="KZ Times New Roman" w:hAnsi="KZ Times New Roman"/>
                <w:sz w:val="28"/>
                <w:lang w:val="ru-MO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O"/>
              </w:rPr>
              <w:t>қабырғаның</w:t>
            </w:r>
            <w:proofErr w:type="spellEnd"/>
            <w:r>
              <w:rPr>
                <w:rFonts w:ascii="KZ Times New Roman" w:hAnsi="KZ Times New Roman"/>
                <w:sz w:val="28"/>
                <w:lang w:val="ru-MO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O"/>
              </w:rPr>
              <w:t>шамамен</w:t>
            </w:r>
            <w:proofErr w:type="spellEnd"/>
            <w:r>
              <w:rPr>
                <w:rFonts w:ascii="KZ Times New Roman" w:hAnsi="KZ Times New Roman"/>
                <w:sz w:val="28"/>
                <w:lang w:val="ru-MO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O"/>
              </w:rPr>
              <w:t>салыстырмалы</w:t>
            </w:r>
            <w:proofErr w:type="spellEnd"/>
            <w:r>
              <w:rPr>
                <w:rFonts w:ascii="KZ Times New Roman" w:hAnsi="KZ Times New Roman"/>
                <w:sz w:val="28"/>
                <w:lang w:val="ru-MO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O"/>
              </w:rPr>
              <w:t>қателігі</w:t>
            </w:r>
            <w:proofErr w:type="spellEnd"/>
          </w:p>
        </w:tc>
        <w:tc>
          <w:tcPr>
            <w:tcW w:w="1134" w:type="dxa"/>
            <w:vAlign w:val="center"/>
          </w:tcPr>
          <w:p w:rsidR="00A51E9D" w:rsidRDefault="00A51E9D" w:rsidP="00DB362A">
            <w:pPr>
              <w:jc w:val="center"/>
              <w:rPr>
                <w:rFonts w:ascii="KZ Times New Roman" w:hAnsi="KZ Times New Roman"/>
                <w:sz w:val="28"/>
                <w:lang w:val="ru-MO"/>
              </w:rPr>
            </w:pPr>
            <w:r>
              <w:rPr>
                <w:rFonts w:ascii="KZ Times New Roman" w:hAnsi="KZ Times New Roman"/>
                <w:position w:val="-24"/>
                <w:sz w:val="28"/>
                <w:lang w:val="ru-MO"/>
              </w:rPr>
              <w:object w:dxaOrig="820" w:dyaOrig="620">
                <v:shape id="_x0000_i1029" type="#_x0000_t75" style="width:41.25pt;height:30.75pt" o:ole="" fillcolor="window">
                  <v:imagedata r:id="rId8" o:title=""/>
                </v:shape>
                <o:OLEObject Type="Embed" ProgID="Equation.3" ShapeID="_x0000_i1029" DrawAspect="Content" ObjectID="_1631958574" r:id="rId13"/>
              </w:object>
            </w:r>
          </w:p>
        </w:tc>
        <w:tc>
          <w:tcPr>
            <w:tcW w:w="1275" w:type="dxa"/>
            <w:vAlign w:val="center"/>
          </w:tcPr>
          <w:p w:rsidR="00A51E9D" w:rsidRDefault="00A51E9D" w:rsidP="00DB362A">
            <w:pPr>
              <w:jc w:val="center"/>
              <w:rPr>
                <w:rFonts w:ascii="KZ Times New Roman" w:hAnsi="KZ Times New Roman"/>
                <w:sz w:val="28"/>
                <w:lang w:val="ru-MO"/>
              </w:rPr>
            </w:pPr>
            <w:r>
              <w:rPr>
                <w:rFonts w:ascii="KZ Times New Roman" w:hAnsi="KZ Times New Roman"/>
                <w:position w:val="-24"/>
                <w:sz w:val="28"/>
                <w:lang w:val="ru-MO"/>
              </w:rPr>
              <w:object w:dxaOrig="820" w:dyaOrig="620">
                <v:shape id="_x0000_i1030" type="#_x0000_t75" style="width:41.25pt;height:30.75pt" o:ole="" fillcolor="window">
                  <v:imagedata r:id="rId8" o:title=""/>
                </v:shape>
                <o:OLEObject Type="Embed" ProgID="Equation.3" ShapeID="_x0000_i1030" DrawAspect="Content" ObjectID="_1631958575" r:id="rId14"/>
              </w:object>
            </w:r>
          </w:p>
        </w:tc>
        <w:tc>
          <w:tcPr>
            <w:tcW w:w="1276" w:type="dxa"/>
            <w:vAlign w:val="center"/>
          </w:tcPr>
          <w:p w:rsidR="00A51E9D" w:rsidRDefault="00A51E9D" w:rsidP="00DB362A">
            <w:pPr>
              <w:jc w:val="center"/>
              <w:rPr>
                <w:rFonts w:ascii="KZ Times New Roman" w:hAnsi="KZ Times New Roman"/>
                <w:sz w:val="28"/>
                <w:lang w:val="ru-MO"/>
              </w:rPr>
            </w:pPr>
            <w:r>
              <w:rPr>
                <w:rFonts w:ascii="KZ Times New Roman" w:hAnsi="KZ Times New Roman"/>
                <w:position w:val="-24"/>
                <w:sz w:val="28"/>
                <w:lang w:val="ru-MO"/>
              </w:rPr>
              <w:object w:dxaOrig="800" w:dyaOrig="620">
                <v:shape id="_x0000_i1031" type="#_x0000_t75" style="width:40.4pt;height:30.75pt" o:ole="" fillcolor="window">
                  <v:imagedata r:id="rId15" o:title=""/>
                </v:shape>
                <o:OLEObject Type="Embed" ProgID="Equation.3" ShapeID="_x0000_i1031" DrawAspect="Content" ObjectID="_1631958576" r:id="rId16"/>
              </w:object>
            </w:r>
          </w:p>
        </w:tc>
        <w:tc>
          <w:tcPr>
            <w:tcW w:w="1095" w:type="dxa"/>
            <w:vAlign w:val="center"/>
          </w:tcPr>
          <w:p w:rsidR="00A51E9D" w:rsidRDefault="00A51E9D" w:rsidP="00DB362A">
            <w:pPr>
              <w:jc w:val="center"/>
              <w:rPr>
                <w:rFonts w:ascii="KZ Times New Roman" w:hAnsi="KZ Times New Roman"/>
                <w:sz w:val="28"/>
                <w:lang w:val="ru-MO"/>
              </w:rPr>
            </w:pPr>
            <w:r>
              <w:rPr>
                <w:rFonts w:ascii="KZ Times New Roman" w:hAnsi="KZ Times New Roman"/>
                <w:position w:val="-24"/>
                <w:sz w:val="28"/>
                <w:lang w:val="ru-MO"/>
              </w:rPr>
              <w:object w:dxaOrig="720" w:dyaOrig="620">
                <v:shape id="_x0000_i1032" type="#_x0000_t75" style="width:36pt;height:30.75pt" o:ole="" fillcolor="window">
                  <v:imagedata r:id="rId17" o:title=""/>
                </v:shape>
                <o:OLEObject Type="Embed" ProgID="Equation.3" ShapeID="_x0000_i1032" DrawAspect="Content" ObjectID="_1631958577" r:id="rId18"/>
              </w:object>
            </w:r>
          </w:p>
        </w:tc>
      </w:tr>
      <w:tr w:rsidR="00A51E9D" w:rsidTr="00DB362A">
        <w:tblPrEx>
          <w:tblCellMar>
            <w:top w:w="0" w:type="dxa"/>
            <w:bottom w:w="0" w:type="dxa"/>
          </w:tblCellMar>
        </w:tblPrEx>
        <w:tc>
          <w:tcPr>
            <w:tcW w:w="5070" w:type="dxa"/>
          </w:tcPr>
          <w:p w:rsidR="00A51E9D" w:rsidRDefault="00A51E9D" w:rsidP="00DB362A">
            <w:pPr>
              <w:jc w:val="both"/>
              <w:rPr>
                <w:rFonts w:ascii="KZ Times New Roman" w:hAnsi="KZ Times New Roman"/>
                <w:sz w:val="28"/>
                <w:lang w:val="ru-MO"/>
              </w:rPr>
            </w:pPr>
            <w:proofErr w:type="spellStart"/>
            <w:r>
              <w:rPr>
                <w:rFonts w:ascii="KZ Times New Roman" w:hAnsi="KZ Times New Roman"/>
                <w:sz w:val="28"/>
                <w:lang w:val="ru-MO"/>
              </w:rPr>
              <w:t>Үшбұрыш</w:t>
            </w:r>
            <w:proofErr w:type="spellEnd"/>
            <w:r>
              <w:rPr>
                <w:rFonts w:ascii="KZ Times New Roman" w:hAnsi="KZ Times New Roman"/>
                <w:sz w:val="28"/>
                <w:lang w:val="ru-MO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O"/>
              </w:rPr>
              <w:t>бұрышының</w:t>
            </w:r>
            <w:proofErr w:type="spellEnd"/>
            <w:r>
              <w:rPr>
                <w:rFonts w:ascii="KZ Times New Roman" w:hAnsi="KZ Times New Roman"/>
                <w:sz w:val="28"/>
                <w:lang w:val="ru-MO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O"/>
              </w:rPr>
              <w:t>ең</w:t>
            </w:r>
            <w:proofErr w:type="spellEnd"/>
            <w:r>
              <w:rPr>
                <w:rFonts w:ascii="KZ Times New Roman" w:hAnsi="KZ Times New Roman"/>
                <w:sz w:val="28"/>
                <w:lang w:val="ru-MO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O"/>
              </w:rPr>
              <w:t>кіші</w:t>
            </w:r>
            <w:proofErr w:type="spellEnd"/>
            <w:r>
              <w:rPr>
                <w:rFonts w:ascii="KZ Times New Roman" w:hAnsi="KZ Times New Roman"/>
                <w:sz w:val="28"/>
                <w:lang w:val="ru-MO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O"/>
              </w:rPr>
              <w:t>мәні</w:t>
            </w:r>
            <w:proofErr w:type="spellEnd"/>
          </w:p>
        </w:tc>
        <w:tc>
          <w:tcPr>
            <w:tcW w:w="1134" w:type="dxa"/>
            <w:vAlign w:val="center"/>
          </w:tcPr>
          <w:p w:rsidR="00A51E9D" w:rsidRDefault="00A51E9D" w:rsidP="00DB362A">
            <w:pPr>
              <w:jc w:val="center"/>
              <w:rPr>
                <w:rFonts w:ascii="KZ Times New Roman" w:hAnsi="KZ Times New Roman"/>
                <w:sz w:val="28"/>
                <w:vertAlign w:val="superscript"/>
                <w:lang w:val="ru-MO"/>
              </w:rPr>
            </w:pPr>
            <w:r>
              <w:rPr>
                <w:rFonts w:ascii="KZ Times New Roman" w:hAnsi="KZ Times New Roman"/>
                <w:sz w:val="28"/>
                <w:lang w:val="ru-MO"/>
              </w:rPr>
              <w:t>40</w:t>
            </w:r>
            <w:r>
              <w:rPr>
                <w:rFonts w:ascii="KZ Times New Roman" w:hAnsi="KZ Times New Roman"/>
                <w:sz w:val="28"/>
                <w:vertAlign w:val="superscript"/>
                <w:lang w:val="ru-MO"/>
              </w:rPr>
              <w:t>0</w:t>
            </w:r>
          </w:p>
        </w:tc>
        <w:tc>
          <w:tcPr>
            <w:tcW w:w="1275" w:type="dxa"/>
            <w:vAlign w:val="center"/>
          </w:tcPr>
          <w:p w:rsidR="00A51E9D" w:rsidRDefault="00A51E9D" w:rsidP="00DB362A">
            <w:pPr>
              <w:jc w:val="center"/>
              <w:rPr>
                <w:rFonts w:ascii="KZ Times New Roman" w:hAnsi="KZ Times New Roman"/>
                <w:sz w:val="28"/>
                <w:vertAlign w:val="superscript"/>
                <w:lang w:val="ru-MO"/>
              </w:rPr>
            </w:pPr>
            <w:r>
              <w:rPr>
                <w:rFonts w:ascii="KZ Times New Roman" w:hAnsi="KZ Times New Roman"/>
                <w:sz w:val="28"/>
                <w:lang w:val="ru-MO"/>
              </w:rPr>
              <w:t>20</w:t>
            </w:r>
            <w:r>
              <w:rPr>
                <w:rFonts w:ascii="KZ Times New Roman" w:hAnsi="KZ Times New Roman"/>
                <w:sz w:val="28"/>
                <w:vertAlign w:val="superscript"/>
                <w:lang w:val="ru-MO"/>
              </w:rPr>
              <w:t>0</w:t>
            </w:r>
          </w:p>
        </w:tc>
        <w:tc>
          <w:tcPr>
            <w:tcW w:w="1276" w:type="dxa"/>
            <w:vAlign w:val="center"/>
          </w:tcPr>
          <w:p w:rsidR="00A51E9D" w:rsidRDefault="00A51E9D" w:rsidP="00DB362A">
            <w:pPr>
              <w:jc w:val="center"/>
              <w:rPr>
                <w:rFonts w:ascii="KZ Times New Roman" w:hAnsi="KZ Times New Roman"/>
                <w:sz w:val="28"/>
                <w:vertAlign w:val="superscript"/>
                <w:lang w:val="ru-MO"/>
              </w:rPr>
            </w:pPr>
            <w:r>
              <w:rPr>
                <w:rFonts w:ascii="KZ Times New Roman" w:hAnsi="KZ Times New Roman"/>
                <w:sz w:val="28"/>
                <w:lang w:val="ru-MO"/>
              </w:rPr>
              <w:t>20</w:t>
            </w:r>
            <w:r>
              <w:rPr>
                <w:rFonts w:ascii="KZ Times New Roman" w:hAnsi="KZ Times New Roman"/>
                <w:sz w:val="28"/>
                <w:vertAlign w:val="superscript"/>
                <w:lang w:val="ru-MO"/>
              </w:rPr>
              <w:t>0</w:t>
            </w:r>
          </w:p>
        </w:tc>
        <w:tc>
          <w:tcPr>
            <w:tcW w:w="1095" w:type="dxa"/>
            <w:vAlign w:val="center"/>
          </w:tcPr>
          <w:p w:rsidR="00A51E9D" w:rsidRDefault="00A51E9D" w:rsidP="00DB362A">
            <w:pPr>
              <w:jc w:val="center"/>
              <w:rPr>
                <w:rFonts w:ascii="KZ Times New Roman" w:hAnsi="KZ Times New Roman"/>
                <w:sz w:val="28"/>
                <w:vertAlign w:val="superscript"/>
                <w:lang w:val="ru-MO"/>
              </w:rPr>
            </w:pPr>
            <w:r>
              <w:rPr>
                <w:rFonts w:ascii="KZ Times New Roman" w:hAnsi="KZ Times New Roman"/>
                <w:sz w:val="28"/>
                <w:lang w:val="ru-MO"/>
              </w:rPr>
              <w:t>20</w:t>
            </w:r>
            <w:r>
              <w:rPr>
                <w:rFonts w:ascii="KZ Times New Roman" w:hAnsi="KZ Times New Roman"/>
                <w:sz w:val="28"/>
                <w:vertAlign w:val="superscript"/>
                <w:lang w:val="ru-MO"/>
              </w:rPr>
              <w:t>0</w:t>
            </w:r>
          </w:p>
        </w:tc>
      </w:tr>
      <w:tr w:rsidR="00A51E9D" w:rsidTr="00DB362A">
        <w:tblPrEx>
          <w:tblCellMar>
            <w:top w:w="0" w:type="dxa"/>
            <w:bottom w:w="0" w:type="dxa"/>
          </w:tblCellMar>
        </w:tblPrEx>
        <w:tc>
          <w:tcPr>
            <w:tcW w:w="5070" w:type="dxa"/>
          </w:tcPr>
          <w:p w:rsidR="00A51E9D" w:rsidRDefault="00A51E9D" w:rsidP="00DB362A">
            <w:pPr>
              <w:jc w:val="both"/>
              <w:rPr>
                <w:rFonts w:ascii="KZ Times New Roman" w:hAnsi="KZ Times New Roman"/>
                <w:sz w:val="28"/>
                <w:lang w:val="ru-MO"/>
              </w:rPr>
            </w:pPr>
            <w:proofErr w:type="spellStart"/>
            <w:proofErr w:type="gramStart"/>
            <w:r>
              <w:rPr>
                <w:rFonts w:ascii="KZ Times New Roman" w:hAnsi="KZ Times New Roman"/>
                <w:sz w:val="28"/>
                <w:lang w:val="ru-MO"/>
              </w:rPr>
              <w:t>Б</w:t>
            </w:r>
            <w:proofErr w:type="gramEnd"/>
            <w:r>
              <w:rPr>
                <w:rFonts w:ascii="KZ Times New Roman" w:hAnsi="KZ Times New Roman"/>
                <w:sz w:val="28"/>
                <w:lang w:val="ru-MO"/>
              </w:rPr>
              <w:t>ұрыш</w:t>
            </w:r>
            <w:proofErr w:type="spellEnd"/>
            <w:r>
              <w:rPr>
                <w:rFonts w:ascii="KZ Times New Roman" w:hAnsi="KZ Times New Roman"/>
                <w:sz w:val="28"/>
                <w:lang w:val="ru-MO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O"/>
              </w:rPr>
              <w:t>өлшеудің</w:t>
            </w:r>
            <w:proofErr w:type="spellEnd"/>
            <w:r>
              <w:rPr>
                <w:rFonts w:ascii="KZ Times New Roman" w:hAnsi="KZ Times New Roman"/>
                <w:sz w:val="28"/>
                <w:lang w:val="ru-MO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O"/>
              </w:rPr>
              <w:t>орташа</w:t>
            </w:r>
            <w:proofErr w:type="spellEnd"/>
            <w:r>
              <w:rPr>
                <w:rFonts w:ascii="KZ Times New Roman" w:hAnsi="KZ Times New Roman"/>
                <w:sz w:val="28"/>
                <w:lang w:val="ru-MO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O"/>
              </w:rPr>
              <w:t>квадраттық</w:t>
            </w:r>
            <w:proofErr w:type="spellEnd"/>
            <w:r>
              <w:rPr>
                <w:rFonts w:ascii="KZ Times New Roman" w:hAnsi="KZ Times New Roman"/>
                <w:sz w:val="28"/>
                <w:lang w:val="ru-MO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O"/>
              </w:rPr>
              <w:t>қателігі</w:t>
            </w:r>
            <w:proofErr w:type="spellEnd"/>
          </w:p>
        </w:tc>
        <w:tc>
          <w:tcPr>
            <w:tcW w:w="1134" w:type="dxa"/>
            <w:vAlign w:val="center"/>
          </w:tcPr>
          <w:p w:rsidR="00A51E9D" w:rsidRDefault="00A51E9D" w:rsidP="00DB362A">
            <w:pPr>
              <w:jc w:val="center"/>
              <w:rPr>
                <w:rFonts w:ascii="KZ Times New Roman" w:hAnsi="KZ Times New Roman"/>
                <w:sz w:val="28"/>
                <w:lang w:val="ru-MO"/>
              </w:rPr>
            </w:pPr>
            <w:r>
              <w:rPr>
                <w:rFonts w:ascii="KZ Times New Roman" w:hAnsi="KZ Times New Roman"/>
                <w:position w:val="-4"/>
                <w:sz w:val="28"/>
                <w:lang w:val="ru-MO"/>
              </w:rPr>
              <w:object w:dxaOrig="220" w:dyaOrig="240">
                <v:shape id="_x0000_i1033" type="#_x0000_t75" style="width:11.4pt;height:12.3pt" o:ole="" fillcolor="window">
                  <v:imagedata r:id="rId19" o:title=""/>
                </v:shape>
                <o:OLEObject Type="Embed" ProgID="Equation.3" ShapeID="_x0000_i1033" DrawAspect="Content" ObjectID="_1631958578" r:id="rId20"/>
              </w:object>
            </w:r>
            <w:r>
              <w:rPr>
                <w:rFonts w:ascii="KZ Times New Roman" w:hAnsi="KZ Times New Roman"/>
                <w:sz w:val="28"/>
                <w:lang w:val="ru-MO"/>
              </w:rPr>
              <w:t>0,7''</w:t>
            </w:r>
          </w:p>
        </w:tc>
        <w:tc>
          <w:tcPr>
            <w:tcW w:w="1275" w:type="dxa"/>
            <w:vAlign w:val="center"/>
          </w:tcPr>
          <w:p w:rsidR="00A51E9D" w:rsidRDefault="00A51E9D" w:rsidP="00DB362A">
            <w:pPr>
              <w:jc w:val="center"/>
              <w:rPr>
                <w:rFonts w:ascii="KZ Times New Roman" w:hAnsi="KZ Times New Roman"/>
                <w:sz w:val="28"/>
                <w:lang w:val="ru-MO"/>
              </w:rPr>
            </w:pPr>
            <w:r>
              <w:rPr>
                <w:rFonts w:ascii="KZ Times New Roman" w:hAnsi="KZ Times New Roman"/>
                <w:position w:val="-4"/>
                <w:sz w:val="28"/>
                <w:lang w:val="ru-MO"/>
              </w:rPr>
              <w:object w:dxaOrig="220" w:dyaOrig="240">
                <v:shape id="_x0000_i1034" type="#_x0000_t75" style="width:11.4pt;height:12.3pt" o:ole="" fillcolor="window">
                  <v:imagedata r:id="rId19" o:title=""/>
                </v:shape>
                <o:OLEObject Type="Embed" ProgID="Equation.3" ShapeID="_x0000_i1034" DrawAspect="Content" ObjectID="_1631958579" r:id="rId21"/>
              </w:object>
            </w:r>
            <w:r>
              <w:rPr>
                <w:rFonts w:ascii="KZ Times New Roman" w:hAnsi="KZ Times New Roman"/>
                <w:sz w:val="28"/>
                <w:lang w:val="ru-MO"/>
              </w:rPr>
              <w:t>1''</w:t>
            </w:r>
          </w:p>
        </w:tc>
        <w:tc>
          <w:tcPr>
            <w:tcW w:w="1276" w:type="dxa"/>
            <w:vAlign w:val="center"/>
          </w:tcPr>
          <w:p w:rsidR="00A51E9D" w:rsidRDefault="00A51E9D" w:rsidP="00DB362A">
            <w:pPr>
              <w:jc w:val="center"/>
              <w:rPr>
                <w:rFonts w:ascii="KZ Times New Roman" w:hAnsi="KZ Times New Roman"/>
                <w:sz w:val="28"/>
                <w:lang w:val="ru-MO"/>
              </w:rPr>
            </w:pPr>
            <w:r>
              <w:rPr>
                <w:rFonts w:ascii="KZ Times New Roman" w:hAnsi="KZ Times New Roman"/>
                <w:position w:val="-4"/>
                <w:sz w:val="28"/>
                <w:lang w:val="ru-MO"/>
              </w:rPr>
              <w:object w:dxaOrig="220" w:dyaOrig="240">
                <v:shape id="_x0000_i1035" type="#_x0000_t75" style="width:11.4pt;height:12.3pt" o:ole="" fillcolor="window">
                  <v:imagedata r:id="rId19" o:title=""/>
                </v:shape>
                <o:OLEObject Type="Embed" ProgID="Equation.3" ShapeID="_x0000_i1035" DrawAspect="Content" ObjectID="_1631958580" r:id="rId22"/>
              </w:object>
            </w:r>
            <w:r>
              <w:rPr>
                <w:rFonts w:ascii="KZ Times New Roman" w:hAnsi="KZ Times New Roman"/>
                <w:sz w:val="28"/>
                <w:lang w:val="ru-MO"/>
              </w:rPr>
              <w:t>1,5''</w:t>
            </w:r>
          </w:p>
        </w:tc>
        <w:tc>
          <w:tcPr>
            <w:tcW w:w="1095" w:type="dxa"/>
            <w:vAlign w:val="center"/>
          </w:tcPr>
          <w:p w:rsidR="00A51E9D" w:rsidRDefault="00A51E9D" w:rsidP="00DB362A">
            <w:pPr>
              <w:jc w:val="center"/>
              <w:rPr>
                <w:rFonts w:ascii="KZ Times New Roman" w:hAnsi="KZ Times New Roman"/>
                <w:sz w:val="28"/>
                <w:lang w:val="ru-MO"/>
              </w:rPr>
            </w:pPr>
            <w:r>
              <w:rPr>
                <w:rFonts w:ascii="KZ Times New Roman" w:hAnsi="KZ Times New Roman"/>
                <w:position w:val="-4"/>
                <w:sz w:val="28"/>
                <w:lang w:val="ru-MO"/>
              </w:rPr>
              <w:object w:dxaOrig="220" w:dyaOrig="240">
                <v:shape id="_x0000_i1036" type="#_x0000_t75" style="width:11.4pt;height:12.3pt" o:ole="" fillcolor="window">
                  <v:imagedata r:id="rId19" o:title=""/>
                </v:shape>
                <o:OLEObject Type="Embed" ProgID="Equation.3" ShapeID="_x0000_i1036" DrawAspect="Content" ObjectID="_1631958581" r:id="rId23"/>
              </w:object>
            </w:r>
            <w:r>
              <w:rPr>
                <w:rFonts w:ascii="KZ Times New Roman" w:hAnsi="KZ Times New Roman"/>
                <w:sz w:val="28"/>
                <w:lang w:val="ru-MO"/>
              </w:rPr>
              <w:t>2''</w:t>
            </w:r>
          </w:p>
        </w:tc>
      </w:tr>
    </w:tbl>
    <w:p w:rsidR="00A51E9D" w:rsidRPr="00A51E9D" w:rsidRDefault="00A51E9D" w:rsidP="00A51E9D">
      <w:pPr>
        <w:ind w:firstLine="709"/>
        <w:rPr>
          <w:lang w:val="ru-MO" w:eastAsia="ru-RU"/>
        </w:rPr>
      </w:pPr>
    </w:p>
    <w:p w:rsidR="00B62A54" w:rsidRDefault="00B62A54" w:rsidP="00A51E9D">
      <w:pPr>
        <w:spacing w:after="0" w:line="240" w:lineRule="auto"/>
      </w:pPr>
    </w:p>
    <w:sectPr w:rsidR="00B62A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6955E2"/>
    <w:multiLevelType w:val="hybridMultilevel"/>
    <w:tmpl w:val="059CB286"/>
    <w:lvl w:ilvl="0" w:tplc="4D74D52C">
      <w:start w:val="1"/>
      <w:numFmt w:val="decimal"/>
      <w:lvlText w:val="%1)"/>
      <w:lvlJc w:val="left"/>
      <w:pPr>
        <w:tabs>
          <w:tab w:val="num" w:pos="2149"/>
        </w:tabs>
        <w:ind w:left="1429" w:firstLine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294"/>
    <w:rsid w:val="00843294"/>
    <w:rsid w:val="00A51E9D"/>
    <w:rsid w:val="00B62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k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51E9D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51E9D"/>
    <w:rPr>
      <w:rFonts w:ascii="Times New Roman" w:eastAsia="Times New Roman" w:hAnsi="Times New Roman" w:cs="Times New Roman"/>
      <w:sz w:val="28"/>
      <w:szCs w:val="20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51E9D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51E9D"/>
    <w:rPr>
      <w:rFonts w:ascii="Times New Roman" w:eastAsia="Times New Roman" w:hAnsi="Times New Roman" w:cs="Times New Roman"/>
      <w:sz w:val="28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3" Type="http://schemas.microsoft.com/office/2007/relationships/stylesWithEffects" Target="stylesWithEffects.xml"/><Relationship Id="rId21" Type="http://schemas.openxmlformats.org/officeDocument/2006/relationships/oleObject" Target="embeddings/oleObject10.bin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4.bin"/><Relationship Id="rId17" Type="http://schemas.openxmlformats.org/officeDocument/2006/relationships/image" Target="media/image5.wmf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9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4.wmf"/><Relationship Id="rId23" Type="http://schemas.openxmlformats.org/officeDocument/2006/relationships/oleObject" Target="embeddings/oleObject12.bin"/><Relationship Id="rId10" Type="http://schemas.openxmlformats.org/officeDocument/2006/relationships/image" Target="media/image3.wmf"/><Relationship Id="rId19" Type="http://schemas.openxmlformats.org/officeDocument/2006/relationships/image" Target="media/image6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129</Words>
  <Characters>738</Characters>
  <Application>Microsoft Office Word</Application>
  <DocSecurity>0</DocSecurity>
  <Lines>6</Lines>
  <Paragraphs>1</Paragraphs>
  <ScaleCrop>false</ScaleCrop>
  <Company>SPecialiST RePack</Company>
  <LinksUpToDate>false</LinksUpToDate>
  <CharactersWithSpaces>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Байтак Апшикур</dc:creator>
  <cp:keywords/>
  <dc:description/>
  <cp:lastModifiedBy>Байтак Апшикур</cp:lastModifiedBy>
  <cp:revision>2</cp:revision>
  <dcterms:created xsi:type="dcterms:W3CDTF">2019-10-07T07:01:00Z</dcterms:created>
  <dcterms:modified xsi:type="dcterms:W3CDTF">2019-10-07T07:03:00Z</dcterms:modified>
</cp:coreProperties>
</file>